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43" w:rsidRPr="00C54C43" w:rsidRDefault="00C54C43" w:rsidP="00C31713">
      <w:pPr>
        <w:jc w:val="both"/>
        <w:rPr>
          <w:u w:val="single"/>
        </w:rPr>
      </w:pPr>
      <w:proofErr w:type="gramStart"/>
      <w:r w:rsidRPr="00C54C43">
        <w:rPr>
          <w:u w:val="single"/>
        </w:rPr>
        <w:t>IL  TEMPO</w:t>
      </w:r>
      <w:proofErr w:type="gramEnd"/>
      <w:r w:rsidRPr="00C54C43">
        <w:rPr>
          <w:u w:val="single"/>
        </w:rPr>
        <w:t xml:space="preserve">  PERDUTO</w:t>
      </w:r>
    </w:p>
    <w:p w:rsidR="00C54C43" w:rsidRDefault="00C54C43" w:rsidP="00C31713">
      <w:pPr>
        <w:jc w:val="both"/>
      </w:pPr>
    </w:p>
    <w:p w:rsidR="00C02013" w:rsidRDefault="0034567F" w:rsidP="00C31713">
      <w:pPr>
        <w:jc w:val="both"/>
      </w:pPr>
      <w:r>
        <w:t xml:space="preserve">Alcuni </w:t>
      </w:r>
      <w:r w:rsidR="00C3241F">
        <w:t>giorn</w:t>
      </w:r>
      <w:r>
        <w:t>i</w:t>
      </w:r>
      <w:r w:rsidR="00C3241F">
        <w:t xml:space="preserve"> fa, un autorevole rappresentante delle istituzioni mi </w:t>
      </w:r>
      <w:r w:rsidR="000A3B43">
        <w:t>ha espresso</w:t>
      </w:r>
      <w:r w:rsidR="00BB62C5">
        <w:t xml:space="preserve"> il convincimento che il duro ed </w:t>
      </w:r>
      <w:r w:rsidR="00C3241F">
        <w:t>encomi</w:t>
      </w:r>
      <w:r w:rsidR="00160E9F">
        <w:t>abile lavoro svolto dallo Stato</w:t>
      </w:r>
      <w:r w:rsidR="00BB62C5">
        <w:t xml:space="preserve"> a partire dal 9 agosto 2017</w:t>
      </w:r>
      <w:r w:rsidR="008B724A">
        <w:t>,</w:t>
      </w:r>
      <w:r w:rsidR="00BB62C5">
        <w:t xml:space="preserve"> il giorno del martirio dei Fratelli Luciani,</w:t>
      </w:r>
      <w:r w:rsidR="00160E9F">
        <w:t xml:space="preserve"> potrà essere </w:t>
      </w:r>
      <w:r w:rsidR="000A3B43">
        <w:t xml:space="preserve">preservato e </w:t>
      </w:r>
      <w:r w:rsidR="00160E9F">
        <w:t>salvaguardato a condizione che la</w:t>
      </w:r>
      <w:r w:rsidR="00C02013">
        <w:t xml:space="preserve"> Città di Foggia, alla prossima tornata elettorale, </w:t>
      </w:r>
      <w:r w:rsidR="008B724A">
        <w:t>dia vita ad</w:t>
      </w:r>
      <w:r w:rsidR="00C02013">
        <w:t xml:space="preserve"> una rappresentanza politica </w:t>
      </w:r>
      <w:r w:rsidR="00BB62C5">
        <w:t xml:space="preserve">perfettamente </w:t>
      </w:r>
      <w:r w:rsidR="005D7D10">
        <w:t xml:space="preserve">impermeabile ad ogni forma di </w:t>
      </w:r>
      <w:r w:rsidR="00182073">
        <w:t>illegalità, ai tentativi di infiltrazione della criminalità</w:t>
      </w:r>
      <w:r w:rsidR="00526E10">
        <w:t xml:space="preserve">, ai fenomeni corruttivi, oltre che capace </w:t>
      </w:r>
      <w:r w:rsidR="00BB62C5">
        <w:t xml:space="preserve">ovviamente </w:t>
      </w:r>
      <w:r w:rsidR="004159F0">
        <w:t xml:space="preserve">di risollevare la Città dal </w:t>
      </w:r>
      <w:r w:rsidR="008B724A">
        <w:t xml:space="preserve">degrado </w:t>
      </w:r>
      <w:r w:rsidR="00526E10">
        <w:t xml:space="preserve">in cui </w:t>
      </w:r>
      <w:r w:rsidR="008B724A">
        <w:t>versa</w:t>
      </w:r>
      <w:r w:rsidR="008B724A" w:rsidRPr="00E455C6">
        <w:t>.</w:t>
      </w:r>
      <w:r w:rsidR="00050BEB" w:rsidRPr="00E455C6">
        <w:t xml:space="preserve"> </w:t>
      </w:r>
      <w:r w:rsidR="00CA57A1" w:rsidRPr="00E455C6">
        <w:t>Se non dovessimo riuscirci,</w:t>
      </w:r>
      <w:r w:rsidR="00050BEB" w:rsidRPr="00E455C6">
        <w:t xml:space="preserve"> l’impegno finora profuso potrà essere amaramente assimilato alle mitologiche fatiche di Sisifo.</w:t>
      </w:r>
    </w:p>
    <w:p w:rsidR="00B55748" w:rsidRDefault="00B6268D" w:rsidP="00C31713">
      <w:pPr>
        <w:jc w:val="both"/>
      </w:pPr>
      <w:r>
        <w:t xml:space="preserve">Sono trascorsi circa due anni dal commissariamento del Comune </w:t>
      </w:r>
      <w:r w:rsidR="001D2AD5">
        <w:t xml:space="preserve">per infiltrazione mafiosa, </w:t>
      </w:r>
      <w:r>
        <w:t xml:space="preserve">le elezioni sono ormai alle porte, eppure </w:t>
      </w:r>
      <w:r w:rsidR="001D2AD5">
        <w:t>ho la sensazione che</w:t>
      </w:r>
      <w:r w:rsidR="00B5613C">
        <w:t xml:space="preserve"> si sia perso </w:t>
      </w:r>
      <w:r w:rsidR="0034567F">
        <w:t xml:space="preserve">tempo </w:t>
      </w:r>
      <w:r w:rsidR="007E74B0">
        <w:t>prezioso e l’occasione</w:t>
      </w:r>
      <w:r w:rsidR="00B5613C">
        <w:t xml:space="preserve"> </w:t>
      </w:r>
      <w:r w:rsidR="007E74B0">
        <w:t xml:space="preserve">per </w:t>
      </w:r>
      <w:r w:rsidR="004754FE">
        <w:t xml:space="preserve">analizzare a fondo e con spirito critico </w:t>
      </w:r>
      <w:r w:rsidR="001D2AD5">
        <w:t>le cause e le motivazioni che hanno prodotto lo tsunami che ha letteralmente travolto la nostra città e individua</w:t>
      </w:r>
      <w:r w:rsidR="004754FE">
        <w:t xml:space="preserve">re </w:t>
      </w:r>
      <w:r w:rsidR="001D2AD5">
        <w:t>antidoti</w:t>
      </w:r>
      <w:r w:rsidR="00952CAB">
        <w:t xml:space="preserve"> </w:t>
      </w:r>
      <w:r w:rsidR="00A36538">
        <w:t xml:space="preserve">ed anticorpi per preservare la sfera pubblica </w:t>
      </w:r>
      <w:r w:rsidR="00B5613C">
        <w:t>da</w:t>
      </w:r>
      <w:r w:rsidR="00A36538">
        <w:t xml:space="preserve"> contaminazioni di ogni genere. </w:t>
      </w:r>
      <w:r w:rsidR="002D14DB">
        <w:t xml:space="preserve">Si sarebbe potuto, ad esempio, </w:t>
      </w:r>
      <w:r w:rsidR="00952CAB">
        <w:t xml:space="preserve">dar vita </w:t>
      </w:r>
      <w:r w:rsidR="007077E0">
        <w:t xml:space="preserve">a </w:t>
      </w:r>
      <w:proofErr w:type="spellStart"/>
      <w:r w:rsidR="00952CAB">
        <w:t>think</w:t>
      </w:r>
      <w:proofErr w:type="spellEnd"/>
      <w:r w:rsidR="00952CAB">
        <w:t xml:space="preserve"> tank e dibattiti pubblici per proporre e disegnare un nuovo modello di sviluppo</w:t>
      </w:r>
      <w:r w:rsidR="00547B57">
        <w:t xml:space="preserve"> economico del nostro </w:t>
      </w:r>
      <w:r w:rsidR="007077E0">
        <w:t>territorio dalle mille potenzialità, che spaziano dal settore agroalimentare a quello turistico.</w:t>
      </w:r>
      <w:r w:rsidR="00AE76B4">
        <w:t xml:space="preserve"> </w:t>
      </w:r>
      <w:r w:rsidR="000A3B43">
        <w:t xml:space="preserve">Quest’ultimo aspetto </w:t>
      </w:r>
      <w:r w:rsidR="002D14DB">
        <w:t xml:space="preserve">assume </w:t>
      </w:r>
      <w:r w:rsidR="000A3B43">
        <w:t xml:space="preserve">vitale importanza in quanto </w:t>
      </w:r>
      <w:r w:rsidR="00AE76B4">
        <w:t xml:space="preserve">la creazione di posti di lavoro rimane l’arma più efficace per arginare il fenomeno malavitoso, che </w:t>
      </w:r>
      <w:r w:rsidR="002A5CA4">
        <w:t xml:space="preserve">attinge manodopera e linfa vitale </w:t>
      </w:r>
      <w:r w:rsidR="002D14DB">
        <w:t>sfruttando il</w:t>
      </w:r>
      <w:r w:rsidR="002A5CA4">
        <w:t xml:space="preserve"> disagio economico. </w:t>
      </w:r>
      <w:r w:rsidR="00E455C6">
        <w:t xml:space="preserve">Come sarebbe stato doveroso affrontare tematiche concernenti il welfare, la povertà educativa, la dispersione scolastica, per sancire il concetto che il sociale non è un costo ma un investimento, </w:t>
      </w:r>
      <w:r w:rsidR="00DB673A">
        <w:t>per di più</w:t>
      </w:r>
      <w:bookmarkStart w:id="0" w:name="_GoBack"/>
      <w:bookmarkEnd w:id="0"/>
      <w:r w:rsidR="00E455C6">
        <w:t xml:space="preserve"> prioritario. </w:t>
      </w:r>
      <w:r w:rsidR="00C3535E">
        <w:t>Ma</w:t>
      </w:r>
      <w:r w:rsidR="007E3672">
        <w:t xml:space="preserve">, al di là di qualche timido tentativo, </w:t>
      </w:r>
      <w:r w:rsidR="00C3535E">
        <w:t>niente di tutto ciò è stato</w:t>
      </w:r>
      <w:r w:rsidR="00C54C43">
        <w:t xml:space="preserve"> finora</w:t>
      </w:r>
      <w:r w:rsidR="00C3535E">
        <w:t xml:space="preserve"> fatto.</w:t>
      </w:r>
      <w:r w:rsidR="00DD0F49">
        <w:t xml:space="preserve"> </w:t>
      </w:r>
      <w:r w:rsidR="00960712">
        <w:t xml:space="preserve">Perplessità che trovano riscontro nel timore espresso giorni fa da Antonio </w:t>
      </w:r>
      <w:proofErr w:type="spellStart"/>
      <w:r w:rsidR="00960712">
        <w:t>Decaro</w:t>
      </w:r>
      <w:proofErr w:type="spellEnd"/>
      <w:r w:rsidR="00960712">
        <w:t>, presidente ANCI e sindaco di Bari, di una città che non sembra ancora proiettata verso un radicale cambiamento a seguito dello scioglimento del consiglio comunale.</w:t>
      </w:r>
      <w:r w:rsidR="002D1054">
        <w:t xml:space="preserve"> </w:t>
      </w:r>
    </w:p>
    <w:p w:rsidR="00050BEB" w:rsidRDefault="002D1054" w:rsidP="00C31713">
      <w:pPr>
        <w:jc w:val="both"/>
      </w:pPr>
      <w:r w:rsidRPr="00E455C6">
        <w:t xml:space="preserve">Prevalgono i tatticismi, si studiano le strategie, si sondano eventuali disponibilità, </w:t>
      </w:r>
      <w:r w:rsidR="00E10E48" w:rsidRPr="00E455C6">
        <w:t xml:space="preserve">ma ancora nessun accenno </w:t>
      </w:r>
      <w:r w:rsidR="00CA57A1" w:rsidRPr="00E455C6">
        <w:t>verso</w:t>
      </w:r>
      <w:r w:rsidR="00E10E48" w:rsidRPr="00E455C6">
        <w:t xml:space="preserve"> quale futuro </w:t>
      </w:r>
      <w:r w:rsidR="00B55748" w:rsidRPr="00E455C6">
        <w:t xml:space="preserve">proiettare la Città e a </w:t>
      </w:r>
      <w:r w:rsidR="00AA545C" w:rsidRPr="00E455C6">
        <w:t xml:space="preserve">proposte ed impegni cristallini che siano </w:t>
      </w:r>
      <w:r w:rsidR="00730ACD" w:rsidRPr="00E455C6">
        <w:t xml:space="preserve">la voce messaggera </w:t>
      </w:r>
      <w:r w:rsidR="005D7D10" w:rsidRPr="00E455C6">
        <w:t>di un vento nuovo che spazzi</w:t>
      </w:r>
      <w:r w:rsidR="00730ACD" w:rsidRPr="00E455C6">
        <w:t xml:space="preserve"> via la paura di reagire</w:t>
      </w:r>
      <w:r w:rsidR="00F44835" w:rsidRPr="00E455C6">
        <w:t xml:space="preserve"> alla prepotenza criminale</w:t>
      </w:r>
      <w:r w:rsidR="00730ACD" w:rsidRPr="00E455C6">
        <w:t xml:space="preserve"> e spezzi le catene di un silenzio </w:t>
      </w:r>
      <w:r w:rsidR="00AA545C" w:rsidRPr="00E455C6">
        <w:t>a volte</w:t>
      </w:r>
      <w:r w:rsidR="00730ACD" w:rsidRPr="00E455C6">
        <w:t xml:space="preserve"> connivente e colpevole</w:t>
      </w:r>
      <w:r w:rsidR="00050BEB" w:rsidRPr="00E455C6">
        <w:t>.</w:t>
      </w:r>
    </w:p>
    <w:p w:rsidR="00E759E1" w:rsidRDefault="00E759E1" w:rsidP="00C31713">
      <w:pPr>
        <w:jc w:val="both"/>
      </w:pPr>
      <w:r>
        <w:t>Pippo Cavaliere</w:t>
      </w:r>
    </w:p>
    <w:p w:rsidR="00C54C43" w:rsidRPr="00C3241F" w:rsidRDefault="00C54C43" w:rsidP="00C31713">
      <w:pPr>
        <w:jc w:val="both"/>
      </w:pPr>
    </w:p>
    <w:sectPr w:rsidR="00C54C43" w:rsidRPr="00C324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7F"/>
    <w:rsid w:val="00023A58"/>
    <w:rsid w:val="00050BEB"/>
    <w:rsid w:val="000A3B43"/>
    <w:rsid w:val="00160E9F"/>
    <w:rsid w:val="00182073"/>
    <w:rsid w:val="001D2AD5"/>
    <w:rsid w:val="001E70D9"/>
    <w:rsid w:val="001F4558"/>
    <w:rsid w:val="002A5CA4"/>
    <w:rsid w:val="002C1A50"/>
    <w:rsid w:val="002D1054"/>
    <w:rsid w:val="002D14DB"/>
    <w:rsid w:val="0034567F"/>
    <w:rsid w:val="00403B04"/>
    <w:rsid w:val="004159F0"/>
    <w:rsid w:val="004754FE"/>
    <w:rsid w:val="004C607A"/>
    <w:rsid w:val="004F47CD"/>
    <w:rsid w:val="00526E10"/>
    <w:rsid w:val="00547B57"/>
    <w:rsid w:val="005D7D10"/>
    <w:rsid w:val="006A2067"/>
    <w:rsid w:val="006C7ED5"/>
    <w:rsid w:val="007077E0"/>
    <w:rsid w:val="00713A72"/>
    <w:rsid w:val="00730ACD"/>
    <w:rsid w:val="00790FA3"/>
    <w:rsid w:val="007B5F25"/>
    <w:rsid w:val="007E3672"/>
    <w:rsid w:val="007E74B0"/>
    <w:rsid w:val="00810440"/>
    <w:rsid w:val="008B0B7F"/>
    <w:rsid w:val="008B724A"/>
    <w:rsid w:val="00952CAB"/>
    <w:rsid w:val="00960712"/>
    <w:rsid w:val="00A36538"/>
    <w:rsid w:val="00AA545C"/>
    <w:rsid w:val="00AE76B4"/>
    <w:rsid w:val="00B073BC"/>
    <w:rsid w:val="00B55748"/>
    <w:rsid w:val="00B5613C"/>
    <w:rsid w:val="00B6268D"/>
    <w:rsid w:val="00BB62C5"/>
    <w:rsid w:val="00C02013"/>
    <w:rsid w:val="00C31713"/>
    <w:rsid w:val="00C3241F"/>
    <w:rsid w:val="00C3535E"/>
    <w:rsid w:val="00C54C43"/>
    <w:rsid w:val="00CA57A1"/>
    <w:rsid w:val="00DB673A"/>
    <w:rsid w:val="00DD0F49"/>
    <w:rsid w:val="00E10E48"/>
    <w:rsid w:val="00E21A15"/>
    <w:rsid w:val="00E455C6"/>
    <w:rsid w:val="00E759E1"/>
    <w:rsid w:val="00F44835"/>
    <w:rsid w:val="00F6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93F8D-D586-49E1-9BE9-795A505D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37</cp:revision>
  <dcterms:created xsi:type="dcterms:W3CDTF">2023-05-02T18:35:00Z</dcterms:created>
  <dcterms:modified xsi:type="dcterms:W3CDTF">2023-05-09T14:16:00Z</dcterms:modified>
</cp:coreProperties>
</file>